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1" w:rsidRDefault="00175E41">
      <w:r>
        <w:t xml:space="preserve">В ГБУ ДО «Детская школа искусств №8» г. Грозного </w:t>
      </w:r>
      <w:r w:rsidR="00E0415B">
        <w:t xml:space="preserve">находится в арендованном помещении МБОУ СОШ № 5 г. Грозного, в которой созданы следующие </w:t>
      </w:r>
      <w:bookmarkStart w:id="0" w:name="_GoBack"/>
      <w:bookmarkEnd w:id="0"/>
      <w:r w:rsidR="00E0415B">
        <w:t>условия</w:t>
      </w:r>
    </w:p>
    <w:p w:rsidR="00E0415B" w:rsidRDefault="00E0415B" w:rsidP="00E0415B"/>
    <w:p w:rsidR="00E0415B" w:rsidRDefault="00E0415B" w:rsidP="00E0415B">
      <w:r>
        <w:t xml:space="preserve">            В здание образовательной организации обеспечен доступ для инвалидов и лиц с ограниченными возможностями здоровья. Планировочные решения, проектируемые устройства и мероприятия, предназначенные для маломобильных посетителей и инвалидов, не допускают снижения эффективности эксплуатации зданий, а также удобств другим категориям посетителей.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           В проекте школы предусмотрено, в соответствии с требованиями, условия беспрепятственного и удобного передвижения маломобильных посетителей и инвалидов по помещениям школы и прилегающей территории.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           Доступ ОУ осуществляется с помощью пандуса. Поверхности входных площадок не допускают скольжения.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lastRenderedPageBreak/>
        <w:t xml:space="preserve">            В соответствии с указанной нормативной литературой предусматриваются следующие мероприятия по обеспечению доступа и безопасности инвалидов и маломобильных групп населения: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- ширина в коридорах составляет 3 м.;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- ширина входных проемов для посетителей составляет не менее 1,5 м.;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- дверные проемы не имеют порогов и перепадов высот пола;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- все помещения в местах входов и в коридорах хорошо освещены;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- в помещениях, предназначенных для посетителей, отсутствуют покрытия из сильно структурированных материалов, а также скользкие покрытия.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           Обеспечены безопасные условия пребывания детей в школе, установлены: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· тревожная кнопка для экстренных вызовов;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· автоматическая пожарная сигнализация;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· система видеонаблюдения.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           В школе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>Объекты спорта</w:t>
      </w:r>
    </w:p>
    <w:p w:rsidR="00E0415B" w:rsidRDefault="00E0415B" w:rsidP="00E0415B"/>
    <w:p w:rsidR="00E0415B" w:rsidRDefault="00E0415B" w:rsidP="00E0415B">
      <w:r>
        <w:t xml:space="preserve"> </w:t>
      </w:r>
    </w:p>
    <w:p w:rsidR="00E0415B" w:rsidRDefault="00E0415B" w:rsidP="00E0415B"/>
    <w:p w:rsidR="00E0415B" w:rsidRDefault="00E0415B" w:rsidP="00E0415B">
      <w:r>
        <w:t xml:space="preserve">            В зале имеется необходимые для ведения физкультурно- оздоровительной работы физкультурное оборудование. Оборудование и инвентарь соответствует правилам охраны жизни </w:t>
      </w:r>
      <w:r>
        <w:lastRenderedPageBreak/>
        <w:t xml:space="preserve">и здоровья детей, требованиям гигиены и эстетики, СанПиН. Размеры и конструкции оборудования и пособий отвечают </w:t>
      </w:r>
      <w:proofErr w:type="spellStart"/>
      <w:r>
        <w:t>анатомо</w:t>
      </w:r>
      <w:proofErr w:type="spellEnd"/>
      <w:r>
        <w:t xml:space="preserve"> - физиологическим особенностям детей, их возрасту.</w:t>
      </w:r>
    </w:p>
    <w:p w:rsidR="00E0415B" w:rsidRDefault="00E0415B" w:rsidP="00E0415B"/>
    <w:p w:rsidR="00E0415B" w:rsidRDefault="00E0415B" w:rsidP="00E0415B">
      <w:r>
        <w:t>Наличие специальных технических средств обучения коллективного и индивидуального пользования для инвалидов и лиц с ОВЗ</w:t>
      </w:r>
    </w:p>
    <w:p w:rsidR="00E0415B" w:rsidRDefault="00E0415B" w:rsidP="00E0415B">
      <w:r>
        <w:t xml:space="preserve">Во время проведения занятий где обучаются инвалиды и обучающиеся с </w:t>
      </w:r>
      <w:proofErr w:type="gramStart"/>
      <w:r>
        <w:t xml:space="preserve">ОВЗ,  </w:t>
      </w:r>
      <w:proofErr w:type="spellStart"/>
      <w:r>
        <w:t>примененяются</w:t>
      </w:r>
      <w:proofErr w:type="spellEnd"/>
      <w:proofErr w:type="gramEnd"/>
      <w: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 xml:space="preserve">Для разъяснения отдельных вопросов изучаемой дисциплины преподавателями дополнительно проводятся групповые и индивидуальные </w:t>
      </w:r>
      <w:proofErr w:type="gramStart"/>
      <w:r>
        <w:t>консультации,  для</w:t>
      </w:r>
      <w:proofErr w:type="gramEnd"/>
      <w:r>
        <w:t xml:space="preserve"> информирования родителей имеется сайт школы, электронный дневник.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>
        <w:t>необходимости  проводится</w:t>
      </w:r>
      <w:proofErr w:type="gramEnd"/>
      <w: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·         мультимедийные комплексы (проектор и экран),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·         интерактивные доски,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·         ноутбуки ученические с подставкой под ТСО,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·         оборудование лингафонного кабинета,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·         телевизоры,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·         видеоплееры,</w:t>
      </w:r>
    </w:p>
    <w:p w:rsidR="00E0415B" w:rsidRDefault="00E0415B" w:rsidP="00E0415B">
      <w:r>
        <w:t xml:space="preserve"> </w:t>
      </w:r>
    </w:p>
    <w:p w:rsidR="00E0415B" w:rsidRDefault="00E0415B" w:rsidP="00E0415B">
      <w:r>
        <w:t>·         видео ДVД,</w:t>
      </w:r>
    </w:p>
    <w:p w:rsidR="00E0415B" w:rsidRDefault="00E0415B" w:rsidP="00E0415B">
      <w:r>
        <w:lastRenderedPageBreak/>
        <w:t xml:space="preserve"> </w:t>
      </w:r>
    </w:p>
    <w:p w:rsidR="007809FE" w:rsidRDefault="00E0415B" w:rsidP="00E0415B">
      <w:r>
        <w:t>·         МФУ.</w:t>
      </w:r>
    </w:p>
    <w:sectPr w:rsidR="007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175E41"/>
    <w:rsid w:val="002C68BB"/>
    <w:rsid w:val="00401926"/>
    <w:rsid w:val="00675118"/>
    <w:rsid w:val="007809FE"/>
    <w:rsid w:val="00BA2B25"/>
    <w:rsid w:val="00CC21BE"/>
    <w:rsid w:val="00D40C40"/>
    <w:rsid w:val="00E0415B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505C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2020-04-26T11:16:00Z</dcterms:created>
  <dcterms:modified xsi:type="dcterms:W3CDTF">2020-04-26T13:14:00Z</dcterms:modified>
</cp:coreProperties>
</file>