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E41" w:rsidRDefault="00175E41">
      <w:r>
        <w:t xml:space="preserve">В ГБУ ДО «Детская школа искусств №8» г. Грозного </w:t>
      </w:r>
      <w:r w:rsidR="007809FE">
        <w:t>по состоянию на 30.05.2019 г. имеется 32 вакантных места на прием обучающихся</w:t>
      </w:r>
    </w:p>
    <w:p w:rsidR="007809FE" w:rsidRDefault="007809FE">
      <w:r>
        <w:t>Из них:</w:t>
      </w:r>
    </w:p>
    <w:p w:rsidR="007809FE" w:rsidRDefault="007809FE">
      <w:r>
        <w:t>3 места по направлению ДПОП Фортепиано</w:t>
      </w:r>
    </w:p>
    <w:p w:rsidR="007809FE" w:rsidRDefault="007809FE">
      <w:r>
        <w:t>17 мест по направлению ДООП Эстетика</w:t>
      </w:r>
    </w:p>
    <w:p w:rsidR="007809FE" w:rsidRDefault="007809FE">
      <w:r>
        <w:t>8 мест по направлению ДООП Хореография</w:t>
      </w:r>
    </w:p>
    <w:p w:rsidR="007809FE" w:rsidRDefault="007809FE">
      <w:r>
        <w:t>4 места по направлению ДООП Изо</w:t>
      </w:r>
    </w:p>
    <w:p w:rsidR="007809FE" w:rsidRDefault="007809FE">
      <w:bookmarkStart w:id="0" w:name="_GoBack"/>
      <w:bookmarkEnd w:id="0"/>
    </w:p>
    <w:sectPr w:rsidR="00780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09"/>
    <w:rsid w:val="001051FC"/>
    <w:rsid w:val="00175E41"/>
    <w:rsid w:val="002C68BB"/>
    <w:rsid w:val="00401926"/>
    <w:rsid w:val="00675118"/>
    <w:rsid w:val="007809FE"/>
    <w:rsid w:val="00BA2B25"/>
    <w:rsid w:val="00CC21BE"/>
    <w:rsid w:val="00D40C40"/>
    <w:rsid w:val="00EF0822"/>
    <w:rsid w:val="00FB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B8C2"/>
  <w15:chartTrackingRefBased/>
  <w15:docId w15:val="{5CBE5DD3-A0CE-4536-A2AA-29A2AB6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241</Characters>
  <Application>Microsoft Office Word</Application>
  <DocSecurity>0</DocSecurity>
  <Lines>2</Lines>
  <Paragraphs>1</Paragraphs>
  <ScaleCrop>false</ScaleCrop>
  <Company>SPecialiST RePack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2020-04-26T11:16:00Z</dcterms:created>
  <dcterms:modified xsi:type="dcterms:W3CDTF">2020-04-26T12:49:00Z</dcterms:modified>
</cp:coreProperties>
</file>